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79" w:rsidRDefault="00097C72">
      <w:pPr>
        <w:rPr>
          <w:b/>
          <w:sz w:val="28"/>
          <w:szCs w:val="28"/>
        </w:rPr>
      </w:pPr>
      <w:r>
        <w:rPr>
          <w:b/>
          <w:sz w:val="28"/>
          <w:szCs w:val="28"/>
        </w:rPr>
        <w:t>Thrybergh Parish Council - Regulation 121B Monitoring Report</w:t>
      </w:r>
    </w:p>
    <w:p w:rsidR="00970C79" w:rsidRDefault="00097C72">
      <w:pPr>
        <w:rPr>
          <w:b/>
          <w:sz w:val="28"/>
          <w:szCs w:val="28"/>
        </w:rPr>
      </w:pPr>
      <w:r>
        <w:rPr>
          <w:b/>
          <w:sz w:val="28"/>
          <w:szCs w:val="28"/>
        </w:rPr>
        <w:t>Financial Year – 20</w:t>
      </w:r>
      <w:r w:rsidR="00357811">
        <w:rPr>
          <w:b/>
          <w:sz w:val="28"/>
          <w:szCs w:val="28"/>
        </w:rPr>
        <w:t>2</w:t>
      </w:r>
      <w:r w:rsidR="00B52CF0">
        <w:rPr>
          <w:b/>
          <w:sz w:val="28"/>
          <w:szCs w:val="28"/>
        </w:rPr>
        <w:t>1</w:t>
      </w:r>
      <w:r>
        <w:rPr>
          <w:b/>
          <w:sz w:val="28"/>
          <w:szCs w:val="28"/>
        </w:rPr>
        <w:t>/202</w:t>
      </w:r>
      <w:r w:rsidR="00B52CF0">
        <w:rPr>
          <w:b/>
          <w:sz w:val="28"/>
          <w:szCs w:val="28"/>
        </w:rPr>
        <w:t>2</w:t>
      </w:r>
      <w:r>
        <w:rPr>
          <w:b/>
          <w:sz w:val="28"/>
          <w:szCs w:val="28"/>
        </w:rPr>
        <w:t xml:space="preserve"> (1</w:t>
      </w:r>
      <w:r>
        <w:rPr>
          <w:b/>
          <w:sz w:val="28"/>
          <w:szCs w:val="28"/>
          <w:vertAlign w:val="superscript"/>
        </w:rPr>
        <w:t>st</w:t>
      </w:r>
      <w:r>
        <w:rPr>
          <w:b/>
          <w:sz w:val="28"/>
          <w:szCs w:val="28"/>
        </w:rPr>
        <w:t xml:space="preserve"> April 20</w:t>
      </w:r>
      <w:r w:rsidR="00357811">
        <w:rPr>
          <w:b/>
          <w:sz w:val="28"/>
          <w:szCs w:val="28"/>
        </w:rPr>
        <w:t>2</w:t>
      </w:r>
      <w:r w:rsidR="00B52CF0">
        <w:rPr>
          <w:b/>
          <w:sz w:val="28"/>
          <w:szCs w:val="28"/>
        </w:rPr>
        <w:t>1</w:t>
      </w:r>
      <w:r>
        <w:rPr>
          <w:b/>
          <w:sz w:val="28"/>
          <w:szCs w:val="28"/>
        </w:rPr>
        <w:t xml:space="preserve"> to 31</w:t>
      </w:r>
      <w:r>
        <w:rPr>
          <w:b/>
          <w:sz w:val="28"/>
          <w:szCs w:val="28"/>
          <w:vertAlign w:val="superscript"/>
        </w:rPr>
        <w:t>st</w:t>
      </w:r>
      <w:r>
        <w:rPr>
          <w:b/>
          <w:sz w:val="28"/>
          <w:szCs w:val="28"/>
        </w:rPr>
        <w:t xml:space="preserve"> March 202</w:t>
      </w:r>
      <w:r w:rsidR="00B52CF0">
        <w:rPr>
          <w:b/>
          <w:sz w:val="28"/>
          <w:szCs w:val="28"/>
        </w:rPr>
        <w:t>2</w:t>
      </w:r>
      <w:r>
        <w:rPr>
          <w:b/>
          <w:sz w:val="28"/>
          <w:szCs w:val="28"/>
        </w:rPr>
        <w:t>)</w:t>
      </w:r>
    </w:p>
    <w:p w:rsidR="00970C79" w:rsidRDefault="00097C72">
      <w:pPr>
        <w:spacing w:after="0" w:line="240" w:lineRule="auto"/>
      </w:pPr>
      <w:r>
        <w:t>A Local Council must use CIL receipts passed to it to support the development of the local council’s area, by funding—</w:t>
      </w:r>
    </w:p>
    <w:p w:rsidR="00970C79" w:rsidRDefault="00097C72">
      <w:pPr>
        <w:spacing w:after="0" w:line="240" w:lineRule="auto"/>
      </w:pPr>
      <w:r>
        <w:t xml:space="preserve">(a) </w:t>
      </w:r>
      <w:proofErr w:type="gramStart"/>
      <w:r>
        <w:t>the</w:t>
      </w:r>
      <w:proofErr w:type="gramEnd"/>
      <w:r>
        <w:t xml:space="preserve"> provision, improvement, replacement, operation or maintenance of infrastructure; or</w:t>
      </w:r>
    </w:p>
    <w:p w:rsidR="00970C79" w:rsidRDefault="00097C72">
      <w:pPr>
        <w:spacing w:after="0" w:line="240" w:lineRule="auto"/>
      </w:pPr>
      <w:r>
        <w:t xml:space="preserve">(b) </w:t>
      </w:r>
      <w:proofErr w:type="gramStart"/>
      <w:r>
        <w:t>anything</w:t>
      </w:r>
      <w:proofErr w:type="gramEnd"/>
      <w:r>
        <w:t xml:space="preserve"> else that is concerned with addressing the demands that development places on an</w:t>
      </w:r>
    </w:p>
    <w:p w:rsidR="00970C79" w:rsidRDefault="00097C72">
      <w:proofErr w:type="gramStart"/>
      <w:r>
        <w:t>area</w:t>
      </w:r>
      <w:proofErr w:type="gramEnd"/>
      <w:r>
        <w:t>.</w:t>
      </w:r>
    </w:p>
    <w:p w:rsidR="00970C79" w:rsidRDefault="00097C72">
      <w:r>
        <w:t>The Local Council will be required to publish the following report on its website and on the website of the Borough Council. The report should be published no later than 31</w:t>
      </w:r>
      <w:r>
        <w:rPr>
          <w:vertAlign w:val="superscript"/>
        </w:rPr>
        <w:t>st</w:t>
      </w:r>
      <w:r>
        <w:t xml:space="preserve"> December following the reported year.</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20"/>
        <w:gridCol w:w="4681"/>
        <w:gridCol w:w="2415"/>
      </w:tblGrid>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rPr>
                <w:b/>
              </w:rPr>
            </w:pPr>
            <w:r>
              <w:rPr>
                <w:b/>
              </w:rPr>
              <w:t>Regulation 121B Reference</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rPr>
                <w:b/>
              </w:rPr>
            </w:pPr>
            <w:r>
              <w:rPr>
                <w:b/>
              </w:rPr>
              <w:t>Description</w:t>
            </w:r>
          </w:p>
        </w:tc>
        <w:tc>
          <w:tcPr>
            <w:tcW w:w="2415" w:type="dxa"/>
            <w:tcBorders>
              <w:top w:val="single" w:sz="4" w:space="0" w:color="000000"/>
              <w:left w:val="single" w:sz="4" w:space="0" w:color="000000"/>
              <w:bottom w:val="single" w:sz="4" w:space="0" w:color="000000"/>
              <w:right w:val="single" w:sz="4" w:space="0" w:color="000000"/>
            </w:tcBorders>
          </w:tcPr>
          <w:p w:rsidR="00970C79" w:rsidRDefault="00097C72">
            <w:pPr>
              <w:rPr>
                <w:b/>
              </w:rPr>
            </w:pPr>
            <w:r>
              <w:rPr>
                <w:b/>
              </w:rPr>
              <w:t xml:space="preserve">Amount </w:t>
            </w: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a</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Total CIL receipts for the reported year</w:t>
            </w:r>
          </w:p>
        </w:tc>
        <w:tc>
          <w:tcPr>
            <w:tcW w:w="2415" w:type="dxa"/>
            <w:tcBorders>
              <w:top w:val="single" w:sz="4" w:space="0" w:color="000000"/>
              <w:left w:val="single" w:sz="4" w:space="0" w:color="000000"/>
              <w:bottom w:val="single" w:sz="4" w:space="0" w:color="000000"/>
              <w:right w:val="single" w:sz="4" w:space="0" w:color="000000"/>
            </w:tcBorders>
          </w:tcPr>
          <w:p w:rsidR="00970C79" w:rsidRDefault="00097C72" w:rsidP="00B52CF0">
            <w:pPr>
              <w:spacing w:after="120"/>
            </w:pPr>
            <w:r>
              <w:t>£</w:t>
            </w:r>
            <w:r w:rsidR="00B52CF0">
              <w:t>1338.00</w:t>
            </w: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b</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Total CIL expenditure for the reported year</w:t>
            </w:r>
          </w:p>
        </w:tc>
        <w:tc>
          <w:tcPr>
            <w:tcW w:w="2415" w:type="dxa"/>
            <w:tcBorders>
              <w:top w:val="single" w:sz="4" w:space="0" w:color="000000"/>
              <w:left w:val="single" w:sz="4" w:space="0" w:color="000000"/>
              <w:bottom w:val="single" w:sz="4" w:space="0" w:color="000000"/>
              <w:right w:val="single" w:sz="4" w:space="0" w:color="000000"/>
            </w:tcBorders>
          </w:tcPr>
          <w:p w:rsidR="00970C79" w:rsidRDefault="00097C72" w:rsidP="00357811">
            <w:pPr>
              <w:spacing w:after="120"/>
            </w:pPr>
            <w:r>
              <w:t>£</w:t>
            </w:r>
            <w:r w:rsidR="00801BC3">
              <w:t>1306.95</w:t>
            </w: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c</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 xml:space="preserve">Summary of CIL expenditure during the reported year including-  </w:t>
            </w:r>
          </w:p>
          <w:p w:rsidR="00970C79" w:rsidRDefault="00097C72">
            <w:pPr>
              <w:spacing w:after="120"/>
            </w:pPr>
            <w:proofErr w:type="spellStart"/>
            <w:r>
              <w:t>i</w:t>
            </w:r>
            <w:proofErr w:type="spellEnd"/>
            <w:r>
              <w:t xml:space="preserve">) The items to which CIL has been applied </w:t>
            </w:r>
          </w:p>
          <w:p w:rsidR="00970C79" w:rsidRDefault="00097C72">
            <w:pPr>
              <w:spacing w:after="120"/>
            </w:pPr>
            <w:r>
              <w:t>ii) The amount of CIL expenditure on each item</w:t>
            </w:r>
          </w:p>
          <w:p w:rsidR="00970C79" w:rsidRDefault="00097C72">
            <w:pPr>
              <w:spacing w:after="120"/>
            </w:pPr>
            <w:r>
              <w:t xml:space="preserve"> </w:t>
            </w:r>
          </w:p>
          <w:p w:rsidR="00970C79" w:rsidRDefault="00097C72">
            <w:pPr>
              <w:spacing w:after="120"/>
              <w:rPr>
                <w:b/>
              </w:rPr>
            </w:pPr>
            <w:r>
              <w:rPr>
                <w:b/>
              </w:rPr>
              <w:t>Project:</w:t>
            </w:r>
          </w:p>
          <w:p w:rsidR="00970C79" w:rsidRDefault="00097C72">
            <w:pPr>
              <w:spacing w:after="120"/>
            </w:pPr>
            <w:r>
              <w:t>1</w:t>
            </w:r>
            <w:r w:rsidR="00D75BB6">
              <w:t xml:space="preserve">. </w:t>
            </w:r>
            <w:r w:rsidR="00801BC3">
              <w:t>New Bench on Fullerton Field, Vale Road</w:t>
            </w:r>
          </w:p>
          <w:p w:rsidR="00970C79" w:rsidRDefault="00097C72">
            <w:pPr>
              <w:spacing w:after="120"/>
            </w:pPr>
            <w:r>
              <w:t>2.</w:t>
            </w:r>
            <w:r w:rsidR="00801BC3">
              <w:t xml:space="preserve"> New Grit Bin for Hollings Lane</w:t>
            </w:r>
          </w:p>
        </w:tc>
        <w:tc>
          <w:tcPr>
            <w:tcW w:w="2415" w:type="dxa"/>
            <w:tcBorders>
              <w:top w:val="single" w:sz="4" w:space="0" w:color="000000"/>
              <w:left w:val="single" w:sz="4" w:space="0" w:color="000000"/>
              <w:bottom w:val="single" w:sz="4" w:space="0" w:color="000000"/>
              <w:right w:val="single" w:sz="4" w:space="0" w:color="000000"/>
            </w:tcBorders>
          </w:tcPr>
          <w:p w:rsidR="00970C79" w:rsidRDefault="00970C79">
            <w:pPr>
              <w:spacing w:after="120"/>
            </w:pPr>
          </w:p>
          <w:p w:rsidR="00970C79" w:rsidRDefault="00970C79">
            <w:pPr>
              <w:spacing w:after="120"/>
            </w:pPr>
          </w:p>
          <w:p w:rsidR="00970C79" w:rsidRDefault="00970C79">
            <w:pPr>
              <w:spacing w:after="120"/>
            </w:pPr>
          </w:p>
          <w:p w:rsidR="00970C79" w:rsidRDefault="00970C79">
            <w:pPr>
              <w:spacing w:after="120"/>
            </w:pPr>
          </w:p>
          <w:p w:rsidR="00970C79" w:rsidRDefault="00970C79">
            <w:pPr>
              <w:spacing w:after="120"/>
            </w:pPr>
          </w:p>
          <w:p w:rsidR="00970C79" w:rsidRDefault="00970C79">
            <w:pPr>
              <w:spacing w:after="120"/>
            </w:pPr>
          </w:p>
          <w:p w:rsidR="00970C79" w:rsidRDefault="00801BC3">
            <w:pPr>
              <w:spacing w:after="120"/>
            </w:pPr>
            <w:r>
              <w:t>£1130.00</w:t>
            </w:r>
          </w:p>
          <w:p w:rsidR="00970C79" w:rsidRDefault="00801BC3">
            <w:pPr>
              <w:spacing w:after="120"/>
            </w:pPr>
            <w:r>
              <w:t>£176.95</w:t>
            </w: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d</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Details of any notices received in accordance with Regulation 59E*, including:</w:t>
            </w:r>
          </w:p>
          <w:p w:rsidR="00970C79" w:rsidRDefault="00097C72">
            <w:pPr>
              <w:numPr>
                <w:ilvl w:val="0"/>
                <w:numId w:val="1"/>
              </w:numPr>
              <w:pBdr>
                <w:top w:val="nil"/>
                <w:left w:val="nil"/>
                <w:bottom w:val="nil"/>
                <w:right w:val="nil"/>
                <w:between w:val="nil"/>
              </w:pBdr>
              <w:tabs>
                <w:tab w:val="left" w:pos="317"/>
              </w:tabs>
              <w:ind w:left="317" w:hanging="283"/>
            </w:pPr>
            <w:r>
              <w:rPr>
                <w:color w:val="000000"/>
              </w:rPr>
              <w:t>Total value of CIL receipts subject to notices served in accordance with regulation 59E during the reported year;</w:t>
            </w:r>
          </w:p>
          <w:p w:rsidR="00970C79" w:rsidRDefault="00097C72">
            <w:pPr>
              <w:numPr>
                <w:ilvl w:val="0"/>
                <w:numId w:val="1"/>
              </w:numPr>
              <w:pBdr>
                <w:top w:val="nil"/>
                <w:left w:val="nil"/>
                <w:bottom w:val="nil"/>
                <w:right w:val="nil"/>
                <w:between w:val="nil"/>
              </w:pBdr>
              <w:tabs>
                <w:tab w:val="left" w:pos="317"/>
              </w:tabs>
              <w:spacing w:after="120"/>
              <w:ind w:left="317" w:hanging="283"/>
            </w:pPr>
            <w:r>
              <w:rPr>
                <w:color w:val="000000"/>
              </w:rPr>
              <w:t>The total value of CIL receipts subject to a notice served in accordance with regulation 59E in any year that has not been paid to the District Council by the end of the reported year</w:t>
            </w:r>
          </w:p>
        </w:tc>
        <w:tc>
          <w:tcPr>
            <w:tcW w:w="2415" w:type="dxa"/>
            <w:tcBorders>
              <w:top w:val="single" w:sz="4" w:space="0" w:color="000000"/>
              <w:left w:val="single" w:sz="4" w:space="0" w:color="000000"/>
              <w:bottom w:val="single" w:sz="4" w:space="0" w:color="000000"/>
              <w:right w:val="single" w:sz="4" w:space="0" w:color="000000"/>
            </w:tcBorders>
          </w:tcPr>
          <w:p w:rsidR="00970C79" w:rsidRDefault="00970C79">
            <w:pPr>
              <w:spacing w:after="120"/>
            </w:pPr>
          </w:p>
          <w:p w:rsidR="00970C79" w:rsidRDefault="00970C79">
            <w:pPr>
              <w:spacing w:after="120"/>
            </w:pPr>
          </w:p>
          <w:p w:rsidR="00970C79" w:rsidRDefault="00970C79">
            <w:pPr>
              <w:spacing w:after="120"/>
            </w:pPr>
          </w:p>
          <w:p w:rsidR="00970C79" w:rsidRDefault="00097C72">
            <w:pPr>
              <w:spacing w:after="120"/>
            </w:pPr>
            <w:r>
              <w:t>£0.00</w:t>
            </w:r>
          </w:p>
          <w:p w:rsidR="00970C79" w:rsidRDefault="00970C79">
            <w:pPr>
              <w:spacing w:after="120"/>
            </w:pPr>
          </w:p>
          <w:p w:rsidR="00970C79" w:rsidRDefault="00097C72">
            <w:pPr>
              <w:spacing w:after="120"/>
            </w:pPr>
            <w:r>
              <w:t>£0.00</w:t>
            </w: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e(</w:t>
            </w:r>
            <w:proofErr w:type="spellStart"/>
            <w:r>
              <w:t>i</w:t>
            </w:r>
            <w:proofErr w:type="spellEnd"/>
            <w:r>
              <w:t>)</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The total amount of CIL receipts for the reported year retained at the end of the reported year</w:t>
            </w:r>
          </w:p>
        </w:tc>
        <w:tc>
          <w:tcPr>
            <w:tcW w:w="2415" w:type="dxa"/>
            <w:tcBorders>
              <w:top w:val="single" w:sz="4" w:space="0" w:color="000000"/>
              <w:left w:val="single" w:sz="4" w:space="0" w:color="000000"/>
              <w:bottom w:val="single" w:sz="4" w:space="0" w:color="000000"/>
              <w:right w:val="single" w:sz="4" w:space="0" w:color="000000"/>
            </w:tcBorders>
          </w:tcPr>
          <w:p w:rsidR="00970C79" w:rsidRDefault="00097C72" w:rsidP="00D75BB6">
            <w:pPr>
              <w:spacing w:after="120"/>
            </w:pPr>
            <w:r>
              <w:t>£</w:t>
            </w:r>
            <w:r w:rsidR="00801BC3">
              <w:t>31.05</w:t>
            </w: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e(ii)</w:t>
            </w:r>
          </w:p>
          <w:p w:rsidR="00970C79" w:rsidRDefault="00970C79">
            <w:pPr>
              <w:spacing w:after="120"/>
            </w:pP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The total amount of CIL receipts from previous years retained at the end of the reported year</w:t>
            </w:r>
          </w:p>
        </w:tc>
        <w:tc>
          <w:tcPr>
            <w:tcW w:w="2415"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w:t>
            </w:r>
            <w:r w:rsidR="00357811">
              <w:t>9.48</w:t>
            </w:r>
          </w:p>
        </w:tc>
      </w:tr>
    </w:tbl>
    <w:p w:rsidR="00970C79" w:rsidRDefault="00097C72">
      <w:r>
        <w:t xml:space="preserve">*Regulation 59E – Recovery of CIL passed to Local Councils. This will apply where a Local Council has not spent its CIL in accordance with the CIL Regulations or has not spent CIL within 5 years of its receipt. </w:t>
      </w:r>
    </w:p>
    <w:sectPr w:rsidR="00970C79" w:rsidSect="00970C79">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B1BC8"/>
    <w:multiLevelType w:val="multilevel"/>
    <w:tmpl w:val="D612245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0C79"/>
    <w:rsid w:val="00001329"/>
    <w:rsid w:val="00097C72"/>
    <w:rsid w:val="00220E1E"/>
    <w:rsid w:val="00274CDC"/>
    <w:rsid w:val="00357811"/>
    <w:rsid w:val="00801BC3"/>
    <w:rsid w:val="00970C79"/>
    <w:rsid w:val="00B52CF0"/>
    <w:rsid w:val="00B849B4"/>
    <w:rsid w:val="00D43FF6"/>
    <w:rsid w:val="00D75BB6"/>
    <w:rsid w:val="00DD6983"/>
    <w:rsid w:val="00E05464"/>
    <w:rsid w:val="00FF70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18"/>
  </w:style>
  <w:style w:type="paragraph" w:styleId="Heading1">
    <w:name w:val="heading 1"/>
    <w:basedOn w:val="normal0"/>
    <w:next w:val="normal0"/>
    <w:rsid w:val="00970C79"/>
    <w:pPr>
      <w:keepNext/>
      <w:keepLines/>
      <w:spacing w:before="480" w:after="120"/>
      <w:outlineLvl w:val="0"/>
    </w:pPr>
    <w:rPr>
      <w:b/>
      <w:sz w:val="48"/>
      <w:szCs w:val="48"/>
    </w:rPr>
  </w:style>
  <w:style w:type="paragraph" w:styleId="Heading2">
    <w:name w:val="heading 2"/>
    <w:basedOn w:val="normal0"/>
    <w:next w:val="normal0"/>
    <w:rsid w:val="00970C79"/>
    <w:pPr>
      <w:keepNext/>
      <w:keepLines/>
      <w:spacing w:before="360" w:after="80"/>
      <w:outlineLvl w:val="1"/>
    </w:pPr>
    <w:rPr>
      <w:b/>
      <w:sz w:val="36"/>
      <w:szCs w:val="36"/>
    </w:rPr>
  </w:style>
  <w:style w:type="paragraph" w:styleId="Heading3">
    <w:name w:val="heading 3"/>
    <w:basedOn w:val="normal0"/>
    <w:next w:val="normal0"/>
    <w:rsid w:val="00970C79"/>
    <w:pPr>
      <w:keepNext/>
      <w:keepLines/>
      <w:spacing w:before="280" w:after="80"/>
      <w:outlineLvl w:val="2"/>
    </w:pPr>
    <w:rPr>
      <w:b/>
      <w:sz w:val="28"/>
      <w:szCs w:val="28"/>
    </w:rPr>
  </w:style>
  <w:style w:type="paragraph" w:styleId="Heading4">
    <w:name w:val="heading 4"/>
    <w:basedOn w:val="normal0"/>
    <w:next w:val="normal0"/>
    <w:rsid w:val="00970C79"/>
    <w:pPr>
      <w:keepNext/>
      <w:keepLines/>
      <w:spacing w:before="240" w:after="40"/>
      <w:outlineLvl w:val="3"/>
    </w:pPr>
    <w:rPr>
      <w:b/>
      <w:sz w:val="24"/>
      <w:szCs w:val="24"/>
    </w:rPr>
  </w:style>
  <w:style w:type="paragraph" w:styleId="Heading5">
    <w:name w:val="heading 5"/>
    <w:basedOn w:val="normal0"/>
    <w:next w:val="normal0"/>
    <w:rsid w:val="00970C79"/>
    <w:pPr>
      <w:keepNext/>
      <w:keepLines/>
      <w:spacing w:before="220" w:after="40"/>
      <w:outlineLvl w:val="4"/>
    </w:pPr>
    <w:rPr>
      <w:b/>
    </w:rPr>
  </w:style>
  <w:style w:type="paragraph" w:styleId="Heading6">
    <w:name w:val="heading 6"/>
    <w:basedOn w:val="normal0"/>
    <w:next w:val="normal0"/>
    <w:rsid w:val="00970C7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70C79"/>
  </w:style>
  <w:style w:type="paragraph" w:styleId="Title">
    <w:name w:val="Title"/>
    <w:basedOn w:val="normal0"/>
    <w:next w:val="normal0"/>
    <w:rsid w:val="00970C79"/>
    <w:pPr>
      <w:keepNext/>
      <w:keepLines/>
      <w:spacing w:before="480" w:after="120"/>
    </w:pPr>
    <w:rPr>
      <w:b/>
      <w:sz w:val="72"/>
      <w:szCs w:val="72"/>
    </w:rPr>
  </w:style>
  <w:style w:type="paragraph" w:styleId="ListParagraph">
    <w:name w:val="List Paragraph"/>
    <w:basedOn w:val="Normal"/>
    <w:uiPriority w:val="34"/>
    <w:qFormat/>
    <w:rsid w:val="00F35B18"/>
    <w:pPr>
      <w:ind w:left="720"/>
      <w:contextualSpacing/>
    </w:pPr>
  </w:style>
  <w:style w:type="table" w:styleId="TableGrid">
    <w:name w:val="Table Grid"/>
    <w:basedOn w:val="TableNormal"/>
    <w:uiPriority w:val="59"/>
    <w:rsid w:val="00F35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970C79"/>
    <w:pPr>
      <w:keepNext/>
      <w:keepLines/>
      <w:spacing w:before="360" w:after="80"/>
    </w:pPr>
    <w:rPr>
      <w:rFonts w:ascii="Georgia" w:eastAsia="Georgia" w:hAnsi="Georgia" w:cs="Georgia"/>
      <w:i/>
      <w:color w:val="666666"/>
      <w:sz w:val="48"/>
      <w:szCs w:val="48"/>
    </w:rPr>
  </w:style>
  <w:style w:type="table" w:customStyle="1" w:styleId="a">
    <w:basedOn w:val="TableNormal"/>
    <w:rsid w:val="00970C79"/>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t2inFFFPZvsSDxn0ti2yOAp6Ag==">AMUW2mXNLp0I3zl03zbErYyKZxnsB6Fc589wTMqUx1WBb1a+HyCrxHCIcV7p11lkGdPWjrXhGeP22EpNLLSOA9yT0jBBGEVBvQ2SZ4Iwi6nlKxFEDzvMSMo=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Dalton Parish Council</dc:creator>
  <cp:lastModifiedBy>Terry</cp:lastModifiedBy>
  <cp:revision>3</cp:revision>
  <dcterms:created xsi:type="dcterms:W3CDTF">2022-06-09T08:52:00Z</dcterms:created>
  <dcterms:modified xsi:type="dcterms:W3CDTF">2022-06-09T09:13:00Z</dcterms:modified>
</cp:coreProperties>
</file>